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8DCB1" w14:textId="2F39DEB4" w:rsidR="00D4151C" w:rsidRDefault="00500347" w:rsidP="002C5BCD">
      <w:pPr>
        <w:spacing w:after="160"/>
        <w:rPr>
          <w:sz w:val="32"/>
          <w:szCs w:val="32"/>
          <w:lang w:val="en-GH"/>
        </w:rPr>
      </w:pPr>
      <w:permStart w:id="1782598836" w:edGrp="everyone"/>
      <w:r w:rsidRPr="00D26058">
        <w:rPr>
          <w:noProof/>
        </w:rPr>
        <w:drawing>
          <wp:anchor distT="0" distB="0" distL="114300" distR="114300" simplePos="0" relativeHeight="251658240" behindDoc="0" locked="0" layoutInCell="1" allowOverlap="1" wp14:anchorId="72034010" wp14:editId="3EEAB1D8">
            <wp:simplePos x="0" y="0"/>
            <wp:positionH relativeFrom="margin">
              <wp:posOffset>2559050</wp:posOffset>
            </wp:positionH>
            <wp:positionV relativeFrom="margin">
              <wp:posOffset>-219710</wp:posOffset>
            </wp:positionV>
            <wp:extent cx="820420" cy="803910"/>
            <wp:effectExtent l="0" t="0" r="0" b="0"/>
            <wp:wrapSquare wrapText="bothSides"/>
            <wp:docPr id="525362340" name="Picture 1" descr="A square with tex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62340" name="Picture 1" descr="A square with text in the midd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420" cy="803910"/>
                    </a:xfrm>
                    <a:prstGeom prst="rect">
                      <a:avLst/>
                    </a:prstGeom>
                  </pic:spPr>
                </pic:pic>
              </a:graphicData>
            </a:graphic>
          </wp:anchor>
        </w:drawing>
      </w:r>
      <w:permEnd w:id="1782598836"/>
    </w:p>
    <w:p w14:paraId="4FB8DA26" w14:textId="77777777" w:rsidR="00500347" w:rsidRDefault="00500347" w:rsidP="002C5BCD">
      <w:pPr>
        <w:spacing w:after="160"/>
        <w:rPr>
          <w:sz w:val="32"/>
          <w:szCs w:val="32"/>
          <w:lang w:val="en-GH"/>
        </w:rPr>
      </w:pPr>
    </w:p>
    <w:p w14:paraId="0AFB07CB" w14:textId="70D82615" w:rsidR="00D26058" w:rsidRDefault="00655A6B" w:rsidP="00277666">
      <w:pPr>
        <w:rPr>
          <w:sz w:val="32"/>
          <w:szCs w:val="32"/>
          <w:lang w:val="en-GH"/>
        </w:rPr>
      </w:pPr>
      <w:r w:rsidRPr="001E607A">
        <w:rPr>
          <w:sz w:val="32"/>
          <w:szCs w:val="32"/>
          <w:lang w:val="en-GH"/>
        </w:rPr>
        <w:t xml:space="preserve">Perros </w:t>
      </w:r>
      <w:proofErr w:type="spellStart"/>
      <w:r w:rsidRPr="001E607A">
        <w:rPr>
          <w:sz w:val="32"/>
          <w:szCs w:val="32"/>
          <w:lang w:val="en-GH"/>
        </w:rPr>
        <w:t>Adolescentes</w:t>
      </w:r>
      <w:proofErr w:type="spellEnd"/>
    </w:p>
    <w:p w14:paraId="3BB441DD" w14:textId="77777777" w:rsidR="003A0AC7" w:rsidRPr="00500347" w:rsidRDefault="003A0AC7" w:rsidP="00277666">
      <w:pPr>
        <w:rPr>
          <w:lang w:val="fr-CA"/>
        </w:rPr>
      </w:pPr>
    </w:p>
    <w:p w14:paraId="44575216" w14:textId="4B696A96" w:rsidR="001E607A" w:rsidRDefault="001E607A" w:rsidP="002C5BCD">
      <w:pPr>
        <w:spacing w:after="160"/>
        <w:rPr>
          <w:lang w:val="en-GH"/>
        </w:rPr>
      </w:pPr>
      <w:r w:rsidRPr="001E607A">
        <w:rPr>
          <w:lang w:val="en-GH"/>
        </w:rPr>
        <w:t>De los 5 a 18 meses de edad de un perro se presenta una etapa difícil para su crianza.</w:t>
      </w:r>
      <w:r w:rsidR="00CC1D4D">
        <w:rPr>
          <w:lang w:val="en-GH"/>
        </w:rPr>
        <w:t xml:space="preserve"> </w:t>
      </w:r>
      <w:r w:rsidRPr="001E607A">
        <w:rPr>
          <w:lang w:val="en-GH"/>
        </w:rPr>
        <w:t xml:space="preserve">Y es que, aunque los perros de esa edad ya puedan verse grandes, en realidad no han madurado por completo, así que necesitan un poco más de tiempo y atención en comparación a los perros adultos. Esto es lo que hay que esperar y las </w:t>
      </w:r>
      <w:proofErr w:type="spellStart"/>
      <w:r w:rsidRPr="001E607A">
        <w:rPr>
          <w:lang w:val="en-GH"/>
        </w:rPr>
        <w:t>formas</w:t>
      </w:r>
      <w:proofErr w:type="spellEnd"/>
      <w:r w:rsidRPr="001E607A">
        <w:rPr>
          <w:lang w:val="en-GH"/>
        </w:rPr>
        <w:t xml:space="preserve"> de </w:t>
      </w:r>
      <w:proofErr w:type="spellStart"/>
      <w:r w:rsidRPr="001E607A">
        <w:rPr>
          <w:lang w:val="en-GH"/>
        </w:rPr>
        <w:t>tratar</w:t>
      </w:r>
      <w:proofErr w:type="spellEnd"/>
      <w:r w:rsidRPr="001E607A">
        <w:rPr>
          <w:lang w:val="en-GH"/>
        </w:rPr>
        <w:t xml:space="preserve"> </w:t>
      </w:r>
      <w:proofErr w:type="spellStart"/>
      <w:r w:rsidRPr="001E607A">
        <w:rPr>
          <w:lang w:val="en-GH"/>
        </w:rPr>
        <w:t>estos</w:t>
      </w:r>
      <w:proofErr w:type="spellEnd"/>
      <w:r w:rsidRPr="001E607A">
        <w:rPr>
          <w:lang w:val="en-GH"/>
        </w:rPr>
        <w:t xml:space="preserve"> </w:t>
      </w:r>
      <w:proofErr w:type="spellStart"/>
      <w:r w:rsidRPr="001E607A">
        <w:rPr>
          <w:lang w:val="en-GH"/>
        </w:rPr>
        <w:t>comportamientos</w:t>
      </w:r>
      <w:proofErr w:type="spellEnd"/>
      <w:r w:rsidRPr="001E607A">
        <w:rPr>
          <w:lang w:val="en-GH"/>
        </w:rPr>
        <w:t>.</w:t>
      </w:r>
    </w:p>
    <w:p w14:paraId="54DD6782" w14:textId="77777777" w:rsidR="00CC1D4D" w:rsidRPr="001E607A" w:rsidRDefault="00CC1D4D" w:rsidP="007572DB">
      <w:pPr>
        <w:rPr>
          <w:lang w:val="en-GH"/>
        </w:rPr>
      </w:pPr>
    </w:p>
    <w:p w14:paraId="64F4EB2F" w14:textId="2E10C0C8" w:rsidR="001E607A" w:rsidRDefault="00655A6B" w:rsidP="00277666">
      <w:pPr>
        <w:rPr>
          <w:sz w:val="28"/>
          <w:szCs w:val="28"/>
          <w:lang w:val="en-GH"/>
        </w:rPr>
      </w:pPr>
      <w:proofErr w:type="spellStart"/>
      <w:r w:rsidRPr="003A0AC7">
        <w:rPr>
          <w:sz w:val="28"/>
          <w:szCs w:val="28"/>
          <w:lang w:val="en-GH"/>
        </w:rPr>
        <w:t>Destruir</w:t>
      </w:r>
      <w:proofErr w:type="spellEnd"/>
      <w:r w:rsidRPr="003A0AC7">
        <w:rPr>
          <w:sz w:val="28"/>
          <w:szCs w:val="28"/>
          <w:lang w:val="en-GH"/>
        </w:rPr>
        <w:t xml:space="preserve"> </w:t>
      </w:r>
      <w:proofErr w:type="spellStart"/>
      <w:r w:rsidRPr="003A0AC7">
        <w:rPr>
          <w:sz w:val="28"/>
          <w:szCs w:val="28"/>
          <w:lang w:val="en-GH"/>
        </w:rPr>
        <w:t>Cosas</w:t>
      </w:r>
      <w:proofErr w:type="spellEnd"/>
      <w:r w:rsidRPr="003A0AC7">
        <w:rPr>
          <w:sz w:val="28"/>
          <w:szCs w:val="28"/>
          <w:lang w:val="en-GH"/>
        </w:rPr>
        <w:t xml:space="preserve"> Al </w:t>
      </w:r>
      <w:proofErr w:type="spellStart"/>
      <w:r w:rsidRPr="003A0AC7">
        <w:rPr>
          <w:sz w:val="28"/>
          <w:szCs w:val="28"/>
          <w:lang w:val="en-GH"/>
        </w:rPr>
        <w:t>Mascar</w:t>
      </w:r>
      <w:proofErr w:type="spellEnd"/>
    </w:p>
    <w:p w14:paraId="7E178F9D" w14:textId="77777777" w:rsidR="003A0AC7" w:rsidRPr="003A0AC7" w:rsidRDefault="003A0AC7" w:rsidP="00277666">
      <w:pPr>
        <w:rPr>
          <w:sz w:val="28"/>
          <w:szCs w:val="28"/>
          <w:lang w:val="en-GH"/>
        </w:rPr>
      </w:pPr>
    </w:p>
    <w:p w14:paraId="531276E4" w14:textId="4CD8B859" w:rsidR="001E607A" w:rsidRPr="001E607A" w:rsidRDefault="001E607A" w:rsidP="002C5BCD">
      <w:pPr>
        <w:spacing w:after="160"/>
        <w:rPr>
          <w:lang w:val="en-GH"/>
        </w:rPr>
      </w:pPr>
      <w:r w:rsidRPr="001E607A">
        <w:rPr>
          <w:lang w:val="en-GH"/>
        </w:rPr>
        <w:t>A los 5 meses de edad, a tu cachorro ya le habrán salido sus primeros dientes, lo que traerá una segunda etapa de dentición (salida de los dientes), la cual durará hasta alrededor de sus 2 años de edad. En este punto a tu perro no sólo le gustará mascar, sino que ¡TIENE QUE HACERLO!  Todavía le dolerán los dientes debido al proceso de dentición, así que asegúrate de darle suficientes opciones de cosas apropiadas para mascar.</w:t>
      </w:r>
    </w:p>
    <w:p w14:paraId="0667E631" w14:textId="77777777" w:rsidR="001E607A" w:rsidRPr="001E607A" w:rsidRDefault="001E607A" w:rsidP="002C5BCD">
      <w:pPr>
        <w:numPr>
          <w:ilvl w:val="0"/>
          <w:numId w:val="1"/>
        </w:numPr>
        <w:spacing w:after="160"/>
        <w:rPr>
          <w:lang w:val="en-GH"/>
        </w:rPr>
      </w:pPr>
      <w:r w:rsidRPr="001E607A">
        <w:rPr>
          <w:lang w:val="en-GH"/>
        </w:rPr>
        <w:t>Cuerdas de juguete</w:t>
      </w:r>
    </w:p>
    <w:p w14:paraId="5AF6A5B7" w14:textId="77777777" w:rsidR="001E607A" w:rsidRPr="001E607A" w:rsidRDefault="001E607A" w:rsidP="002C5BCD">
      <w:pPr>
        <w:numPr>
          <w:ilvl w:val="0"/>
          <w:numId w:val="1"/>
        </w:numPr>
        <w:spacing w:after="160"/>
        <w:rPr>
          <w:lang w:val="en-GH"/>
        </w:rPr>
      </w:pPr>
      <w:r w:rsidRPr="001E607A">
        <w:rPr>
          <w:lang w:val="en-GH"/>
        </w:rPr>
        <w:t>Bully Sticks</w:t>
      </w:r>
    </w:p>
    <w:p w14:paraId="434034FF" w14:textId="77777777" w:rsidR="001E607A" w:rsidRPr="001E607A" w:rsidRDefault="001E607A" w:rsidP="002C5BCD">
      <w:pPr>
        <w:numPr>
          <w:ilvl w:val="0"/>
          <w:numId w:val="1"/>
        </w:numPr>
        <w:spacing w:after="160"/>
        <w:rPr>
          <w:lang w:val="en-GH"/>
        </w:rPr>
      </w:pPr>
      <w:r w:rsidRPr="001E607A">
        <w:rPr>
          <w:lang w:val="en-GH"/>
        </w:rPr>
        <w:t>Benebones™ </w:t>
      </w:r>
    </w:p>
    <w:p w14:paraId="11BEB3A6" w14:textId="0AC154D1" w:rsidR="001E607A" w:rsidRPr="001E607A" w:rsidRDefault="001E607A" w:rsidP="002C5BCD">
      <w:pPr>
        <w:numPr>
          <w:ilvl w:val="0"/>
          <w:numId w:val="1"/>
        </w:numPr>
        <w:spacing w:after="160"/>
        <w:rPr>
          <w:lang w:val="en-GH"/>
        </w:rPr>
      </w:pPr>
      <w:r w:rsidRPr="001E607A">
        <w:rPr>
          <w:lang w:val="en-GH"/>
        </w:rPr>
        <w:t>Zanahorias enteras congeladas</w:t>
      </w:r>
    </w:p>
    <w:p w14:paraId="5BFEA9EA" w14:textId="77777777" w:rsidR="001E607A" w:rsidRPr="001E607A" w:rsidRDefault="001E607A" w:rsidP="002C5BCD">
      <w:pPr>
        <w:spacing w:after="160"/>
        <w:rPr>
          <w:lang w:val="en-GH"/>
        </w:rPr>
      </w:pPr>
      <w:r w:rsidRPr="001E607A">
        <w:rPr>
          <w:lang w:val="en-GH"/>
        </w:rPr>
        <w:t>Sus mordiscos durante esta etapa pueden ser mucho más destructivos, así que mantén los zapatos y objetos de valor fuera de su alcance y utiliza puertitas de seguridad para bebés o corralitos plegables para mantenerlos fuera de áreas tentadoras.</w:t>
      </w:r>
    </w:p>
    <w:p w14:paraId="1F48766F" w14:textId="77777777" w:rsidR="001E607A" w:rsidRPr="00D26058" w:rsidRDefault="001E607A" w:rsidP="007572DB">
      <w:pPr>
        <w:rPr>
          <w:lang w:val="en-GH"/>
        </w:rPr>
      </w:pPr>
    </w:p>
    <w:p w14:paraId="53C96234" w14:textId="63666871" w:rsidR="001E607A" w:rsidRDefault="00655A6B" w:rsidP="00277666">
      <w:pPr>
        <w:rPr>
          <w:sz w:val="28"/>
          <w:szCs w:val="28"/>
          <w:lang w:val="en-GH"/>
        </w:rPr>
      </w:pPr>
      <w:r w:rsidRPr="003A0AC7">
        <w:rPr>
          <w:sz w:val="28"/>
          <w:szCs w:val="28"/>
          <w:lang w:val="en-GH"/>
        </w:rPr>
        <w:t xml:space="preserve">Mordidas De </w:t>
      </w:r>
      <w:proofErr w:type="spellStart"/>
      <w:r w:rsidRPr="003A0AC7">
        <w:rPr>
          <w:sz w:val="28"/>
          <w:szCs w:val="28"/>
          <w:lang w:val="en-GH"/>
        </w:rPr>
        <w:t>Juego</w:t>
      </w:r>
      <w:proofErr w:type="spellEnd"/>
    </w:p>
    <w:p w14:paraId="4B1B1ED7" w14:textId="77777777" w:rsidR="003A0AC7" w:rsidRPr="003A0AC7" w:rsidRDefault="003A0AC7" w:rsidP="00277666">
      <w:pPr>
        <w:rPr>
          <w:sz w:val="28"/>
          <w:szCs w:val="28"/>
          <w:lang w:val="en-GH"/>
        </w:rPr>
      </w:pPr>
    </w:p>
    <w:p w14:paraId="1821CA78" w14:textId="36CA485B" w:rsidR="001E607A" w:rsidRPr="001E607A" w:rsidRDefault="001E607A" w:rsidP="002C5BCD">
      <w:pPr>
        <w:spacing w:after="160"/>
        <w:rPr>
          <w:lang w:val="en-GH"/>
        </w:rPr>
      </w:pPr>
      <w:r w:rsidRPr="001E607A">
        <w:rPr>
          <w:lang w:val="en-GH"/>
        </w:rPr>
        <w:t>Los perros jóvenes son extra mordelones. Así es como jugaban con sus hermanos de camada y así pretenden jugar contigo también. Las mordidas de juego no es algo que puedas detener inmediatamente, pero puedes seguir estos pasos para que accidentalmente no causes que se prolonguen más de lo que debería.</w:t>
      </w:r>
    </w:p>
    <w:p w14:paraId="636114AA" w14:textId="77777777" w:rsidR="001E607A" w:rsidRPr="001E607A" w:rsidRDefault="001E607A" w:rsidP="002C5BCD">
      <w:pPr>
        <w:numPr>
          <w:ilvl w:val="0"/>
          <w:numId w:val="2"/>
        </w:numPr>
        <w:spacing w:after="160"/>
        <w:rPr>
          <w:lang w:val="en-GH"/>
        </w:rPr>
      </w:pPr>
      <w:r w:rsidRPr="001E607A">
        <w:rPr>
          <w:lang w:val="en-GH"/>
        </w:rPr>
        <w:t>Fíjate a qué hora sucede. Las mordidas de juego son más intensas en las mañanas y al caer la noche, alrededor del amanecer/anochecer o durante las horas de comida.</w:t>
      </w:r>
    </w:p>
    <w:p w14:paraId="1E62AB01" w14:textId="77777777" w:rsidR="001E607A" w:rsidRPr="001E607A" w:rsidRDefault="001E607A" w:rsidP="002C5BCD">
      <w:pPr>
        <w:numPr>
          <w:ilvl w:val="0"/>
          <w:numId w:val="2"/>
        </w:numPr>
        <w:spacing w:after="160"/>
        <w:rPr>
          <w:lang w:val="en-GH"/>
        </w:rPr>
      </w:pPr>
      <w:r w:rsidRPr="001E607A">
        <w:rPr>
          <w:lang w:val="en-GH"/>
        </w:rPr>
        <w:t>Sé proactivo. Planea caminatas u otras actividades unos 15 minutos antes de que el problema suceda normalmente.</w:t>
      </w:r>
    </w:p>
    <w:p w14:paraId="4A4718C2" w14:textId="77777777" w:rsidR="001E607A" w:rsidRPr="001E607A" w:rsidRDefault="001E607A" w:rsidP="002C5BCD">
      <w:pPr>
        <w:numPr>
          <w:ilvl w:val="0"/>
          <w:numId w:val="2"/>
        </w:numPr>
        <w:spacing w:after="160"/>
        <w:rPr>
          <w:lang w:val="en-GH"/>
        </w:rPr>
      </w:pPr>
      <w:r w:rsidRPr="001E607A">
        <w:rPr>
          <w:lang w:val="en-GH"/>
        </w:rPr>
        <w:lastRenderedPageBreak/>
        <w:t>Pon su mente a trabajar. Dale de comer con dispensadores donde tienen que resolver un puzzle o en sesiones de adiestramiento ¡incluso aprender cualquier truquito nuevo les ayuda a quemar energía!</w:t>
      </w:r>
    </w:p>
    <w:p w14:paraId="248DAAB0" w14:textId="77777777" w:rsidR="001E607A" w:rsidRPr="001E607A" w:rsidRDefault="001E607A" w:rsidP="002C5BCD">
      <w:pPr>
        <w:numPr>
          <w:ilvl w:val="0"/>
          <w:numId w:val="2"/>
        </w:numPr>
        <w:spacing w:after="160"/>
        <w:rPr>
          <w:lang w:val="en-GH"/>
        </w:rPr>
      </w:pPr>
      <w:r w:rsidRPr="001E607A">
        <w:rPr>
          <w:lang w:val="en-GH"/>
        </w:rPr>
        <w:t>Pon su nariz a trabajar. Esconder o esparcir golosinas por toda la casa o en el patio es una excelente actividad autoguiada para los perros muy activos.</w:t>
      </w:r>
    </w:p>
    <w:p w14:paraId="69D9DE1A" w14:textId="77777777" w:rsidR="001E607A" w:rsidRPr="001E607A" w:rsidRDefault="001E607A" w:rsidP="002C5BCD">
      <w:pPr>
        <w:numPr>
          <w:ilvl w:val="0"/>
          <w:numId w:val="2"/>
        </w:numPr>
        <w:spacing w:after="160"/>
        <w:rPr>
          <w:lang w:val="en-GH"/>
        </w:rPr>
      </w:pPr>
      <w:r w:rsidRPr="001E607A">
        <w:rPr>
          <w:lang w:val="en-GH"/>
        </w:rPr>
        <w:t>Quítale tu atención. Si empieza a mordisquear, detén la interacción por 2 o 3 segundos, quédate inmóvil, date la vuelta o camina a otra habitación. El perro probablemente dejará de mordisquear. Debes estar listo para recompensarlo de inmediato con atención o juegos y después dale algo mejor que hacer.</w:t>
      </w:r>
    </w:p>
    <w:p w14:paraId="662A862D" w14:textId="77777777" w:rsidR="001E607A" w:rsidRPr="001E607A" w:rsidRDefault="001E607A" w:rsidP="002C5BCD">
      <w:pPr>
        <w:numPr>
          <w:ilvl w:val="0"/>
          <w:numId w:val="2"/>
        </w:numPr>
        <w:spacing w:after="160"/>
        <w:rPr>
          <w:lang w:val="en-GH"/>
        </w:rPr>
      </w:pPr>
      <w:r w:rsidRPr="001E607A">
        <w:rPr>
          <w:lang w:val="en-GH"/>
        </w:rPr>
        <w:t>Evita regañarlo. Tu perro quiere tu atención ¡ver, tocar o hablarle a tu perro recompensa su comportamiento! Los castigos también pueden aumentar la frustración o causar miedo, el cual puede llevar a problemas mayores, incluyendo agresividad.</w:t>
      </w:r>
    </w:p>
    <w:p w14:paraId="343CE133" w14:textId="633B8483" w:rsidR="00D26058" w:rsidRPr="00CC1D4D" w:rsidRDefault="001E607A" w:rsidP="002C5BCD">
      <w:pPr>
        <w:numPr>
          <w:ilvl w:val="0"/>
          <w:numId w:val="2"/>
        </w:numPr>
        <w:spacing w:after="160"/>
        <w:rPr>
          <w:lang w:val="en-GH"/>
        </w:rPr>
      </w:pPr>
      <w:r w:rsidRPr="001E607A">
        <w:rPr>
          <w:lang w:val="en-GH"/>
        </w:rPr>
        <w:t>Obtienes lo que premias. Reorientar los mordiscos a un juguete no es la mejor idea, ya que el perro obtiene exactamente lo que quiere... ¡jugar! Mejor guarda el juguete como un premio para un comportamiento adecuado.</w:t>
      </w:r>
    </w:p>
    <w:p w14:paraId="731B8E30" w14:textId="0D1686C5" w:rsidR="001E607A" w:rsidRPr="001E607A" w:rsidRDefault="001E607A" w:rsidP="002C5BCD">
      <w:pPr>
        <w:spacing w:after="160"/>
        <w:rPr>
          <w:lang w:val="en-GH"/>
        </w:rPr>
      </w:pPr>
      <w:r w:rsidRPr="001E607A">
        <w:rPr>
          <w:lang w:val="en-GH"/>
        </w:rPr>
        <w:t>Este comportamiento sólo mejorará si eres constante y le brindas suficientes opciones para jugar y quemar energía.</w:t>
      </w:r>
    </w:p>
    <w:p w14:paraId="12EC44C2" w14:textId="77777777" w:rsidR="00D26058" w:rsidRPr="00D26058" w:rsidRDefault="00D26058" w:rsidP="007572DB">
      <w:pPr>
        <w:rPr>
          <w:lang w:val="en-GH"/>
        </w:rPr>
      </w:pPr>
    </w:p>
    <w:p w14:paraId="032AC70B" w14:textId="06C0A841" w:rsidR="001E607A" w:rsidRDefault="00655A6B" w:rsidP="00277666">
      <w:pPr>
        <w:rPr>
          <w:sz w:val="28"/>
          <w:szCs w:val="28"/>
          <w:lang w:val="en-GH"/>
        </w:rPr>
      </w:pPr>
      <w:proofErr w:type="spellStart"/>
      <w:r w:rsidRPr="003A0AC7">
        <w:rPr>
          <w:sz w:val="28"/>
          <w:szCs w:val="28"/>
          <w:lang w:val="en-GH"/>
        </w:rPr>
        <w:t>Ansiedad</w:t>
      </w:r>
      <w:proofErr w:type="spellEnd"/>
      <w:r w:rsidRPr="003A0AC7">
        <w:rPr>
          <w:sz w:val="28"/>
          <w:szCs w:val="28"/>
          <w:lang w:val="en-GH"/>
        </w:rPr>
        <w:t xml:space="preserve"> Y </w:t>
      </w:r>
      <w:proofErr w:type="spellStart"/>
      <w:r w:rsidRPr="003A0AC7">
        <w:rPr>
          <w:sz w:val="28"/>
          <w:szCs w:val="28"/>
          <w:lang w:val="en-GH"/>
        </w:rPr>
        <w:t>Reactividad</w:t>
      </w:r>
      <w:proofErr w:type="spellEnd"/>
    </w:p>
    <w:p w14:paraId="531DC6E2" w14:textId="77777777" w:rsidR="003A0AC7" w:rsidRPr="003A0AC7" w:rsidRDefault="003A0AC7" w:rsidP="00277666">
      <w:pPr>
        <w:rPr>
          <w:sz w:val="28"/>
          <w:szCs w:val="28"/>
          <w:lang w:val="en-GH"/>
        </w:rPr>
      </w:pPr>
    </w:p>
    <w:p w14:paraId="1CFAF164" w14:textId="18FB128F" w:rsidR="001E607A" w:rsidRPr="001E607A" w:rsidRDefault="001E607A" w:rsidP="002C5BCD">
      <w:pPr>
        <w:spacing w:after="160"/>
        <w:rPr>
          <w:lang w:val="en-GH"/>
        </w:rPr>
      </w:pPr>
      <w:r w:rsidRPr="001E607A">
        <w:rPr>
          <w:lang w:val="en-GH"/>
        </w:rPr>
        <w:t xml:space="preserve">Los perros jóvenes en esta etapa pueden comenzar </w:t>
      </w:r>
      <w:proofErr w:type="gramStart"/>
      <w:r w:rsidRPr="001E607A">
        <w:rPr>
          <w:lang w:val="en-GH"/>
        </w:rPr>
        <w:t>a</w:t>
      </w:r>
      <w:proofErr w:type="gramEnd"/>
      <w:r w:rsidRPr="001E607A">
        <w:rPr>
          <w:lang w:val="en-GH"/>
        </w:rPr>
        <w:t xml:space="preserve"> actuar con miedo o reactividad (ladrar/gruñir) entre los 5 y 12 meses. Esto puede ser disparado por cosas que no le molestaban antes, como los botes de basura, desconocidos u otros perros. Estos problemas pueden llegar a ser duraderos si no se tratan adecuadamente. Sigue estos pasos para ayudar a tu perro:</w:t>
      </w:r>
    </w:p>
    <w:p w14:paraId="620B4113" w14:textId="77777777" w:rsidR="001E607A" w:rsidRPr="001E607A" w:rsidRDefault="001E607A" w:rsidP="002C5BCD">
      <w:pPr>
        <w:numPr>
          <w:ilvl w:val="0"/>
          <w:numId w:val="3"/>
        </w:numPr>
        <w:spacing w:after="160"/>
        <w:rPr>
          <w:lang w:val="en-GH"/>
        </w:rPr>
      </w:pPr>
      <w:r w:rsidRPr="001E607A">
        <w:rPr>
          <w:lang w:val="en-GH"/>
        </w:rPr>
        <w:t>Respeta su decisión de evitar los disparadores. No lo obligues a “enfrentar sus miedos”, de otra forma su comportamiento podría incluso empeorar con el tiempo.</w:t>
      </w:r>
    </w:p>
    <w:p w14:paraId="64CC5522" w14:textId="77777777" w:rsidR="001E607A" w:rsidRPr="001E607A" w:rsidRDefault="001E607A" w:rsidP="002C5BCD">
      <w:pPr>
        <w:numPr>
          <w:ilvl w:val="0"/>
          <w:numId w:val="3"/>
        </w:numPr>
        <w:spacing w:after="160"/>
        <w:rPr>
          <w:lang w:val="en-GH"/>
        </w:rPr>
      </w:pPr>
      <w:r w:rsidRPr="001E607A">
        <w:rPr>
          <w:lang w:val="en-GH"/>
        </w:rPr>
        <w:t>Muévelo. Si gruñe, ladra, deja de comer golosinas/premios, o muestra cualquier otra señal de estrés, retíralo de la situación.</w:t>
      </w:r>
    </w:p>
    <w:p w14:paraId="0DEAF463" w14:textId="77777777" w:rsidR="001E607A" w:rsidRPr="001E607A" w:rsidRDefault="001E607A" w:rsidP="002C5BCD">
      <w:pPr>
        <w:numPr>
          <w:ilvl w:val="0"/>
          <w:numId w:val="3"/>
        </w:numPr>
        <w:spacing w:after="160"/>
        <w:rPr>
          <w:lang w:val="en-GH"/>
        </w:rPr>
      </w:pPr>
      <w:r w:rsidRPr="001E607A">
        <w:rPr>
          <w:lang w:val="en-GH"/>
        </w:rPr>
        <w:t>Atrápalo haciendo algo bien. Si ve un disparador, pero no han reaccionado, recompénsalos con golosinas/premios (los suavecitos funcionan mejor). Esto les puede ayudar a crear conexiones positivas.</w:t>
      </w:r>
    </w:p>
    <w:p w14:paraId="4EF9D00A" w14:textId="77777777" w:rsidR="00D26058" w:rsidRPr="00D26058" w:rsidRDefault="00D26058" w:rsidP="007572DB">
      <w:pPr>
        <w:rPr>
          <w:lang w:val="en-GH"/>
        </w:rPr>
      </w:pPr>
    </w:p>
    <w:p w14:paraId="13162A26" w14:textId="77777777" w:rsidR="003A0AC7" w:rsidRDefault="003A0AC7">
      <w:pPr>
        <w:rPr>
          <w:sz w:val="28"/>
          <w:szCs w:val="28"/>
          <w:lang w:val="en-GH"/>
        </w:rPr>
      </w:pPr>
      <w:r>
        <w:rPr>
          <w:sz w:val="28"/>
          <w:szCs w:val="28"/>
          <w:lang w:val="en-GH"/>
        </w:rPr>
        <w:br w:type="page"/>
      </w:r>
    </w:p>
    <w:p w14:paraId="4A5D1F53" w14:textId="2A838871" w:rsidR="003A0AC7" w:rsidRDefault="00655A6B" w:rsidP="00277666">
      <w:pPr>
        <w:rPr>
          <w:sz w:val="28"/>
          <w:szCs w:val="28"/>
          <w:lang w:val="en-GH"/>
        </w:rPr>
      </w:pPr>
      <w:r w:rsidRPr="003A0AC7">
        <w:rPr>
          <w:sz w:val="28"/>
          <w:szCs w:val="28"/>
          <w:lang w:val="en-GH"/>
        </w:rPr>
        <w:lastRenderedPageBreak/>
        <w:t xml:space="preserve">Normal, Pero </w:t>
      </w:r>
      <w:proofErr w:type="spellStart"/>
      <w:r w:rsidRPr="003A0AC7">
        <w:rPr>
          <w:sz w:val="28"/>
          <w:szCs w:val="28"/>
          <w:lang w:val="en-GH"/>
        </w:rPr>
        <w:t>Pasajero</w:t>
      </w:r>
      <w:proofErr w:type="spellEnd"/>
    </w:p>
    <w:p w14:paraId="40C6ED1F" w14:textId="77777777" w:rsidR="003A0AC7" w:rsidRPr="003A0AC7" w:rsidRDefault="003A0AC7" w:rsidP="00277666">
      <w:pPr>
        <w:rPr>
          <w:sz w:val="28"/>
          <w:szCs w:val="28"/>
          <w:lang w:val="en-GH"/>
        </w:rPr>
      </w:pPr>
    </w:p>
    <w:p w14:paraId="23336D63" w14:textId="1F6314BD" w:rsidR="001E607A" w:rsidRPr="001E607A" w:rsidRDefault="001E607A" w:rsidP="002C5BCD">
      <w:pPr>
        <w:spacing w:after="160"/>
        <w:rPr>
          <w:lang w:val="en-GH"/>
        </w:rPr>
      </w:pPr>
      <w:r w:rsidRPr="001E607A">
        <w:rPr>
          <w:lang w:val="en-GH"/>
        </w:rPr>
        <w:t>Los perros son impulsivos, tienen muchísima energía y necesitan de tu paciencia y tu delicada orientación. Necesitan adiestramiento continuo hasta que hayan cumplido los 2 o 3 años de edad, y siempre van a necesitar refuerzo por hacer las cosas bien.</w:t>
      </w:r>
    </w:p>
    <w:p w14:paraId="78201CCA" w14:textId="371F4E55" w:rsidR="001E607A" w:rsidRPr="001E607A" w:rsidRDefault="001E607A" w:rsidP="002C5BCD">
      <w:pPr>
        <w:spacing w:after="160"/>
        <w:rPr>
          <w:lang w:val="en-GH"/>
        </w:rPr>
      </w:pPr>
      <w:r w:rsidRPr="001E607A">
        <w:rPr>
          <w:lang w:val="en-GH"/>
        </w:rPr>
        <w:t>El adiestramiento que le des ahora lo llevará a ser un perro adulto bien portado. Sé generoso con las recompensas de juego y comida en este periodo. Felicitarlo está bien, pero estás compitiendo contra otras personas, perros, ardillas y más cosas para tener la atención de tu perro. ¡Vas a ser mucho más feliz cuando veas resultados de tu adiestramiento!</w:t>
      </w:r>
    </w:p>
    <w:p w14:paraId="02FD665A" w14:textId="77777777" w:rsidR="001E607A" w:rsidRPr="001E607A" w:rsidRDefault="001E607A" w:rsidP="002C5BCD">
      <w:pPr>
        <w:spacing w:after="160"/>
        <w:rPr>
          <w:lang w:val="en-GH"/>
        </w:rPr>
      </w:pPr>
      <w:r w:rsidRPr="001E607A">
        <w:rPr>
          <w:lang w:val="en-GH"/>
        </w:rPr>
        <w:t>Algunos de estos comportamientos pueden necesitar ayuda profesional. Entra a IAABC.org/es/ para encontrar a alguien en tu localidad.</w:t>
      </w:r>
    </w:p>
    <w:p w14:paraId="60722F97" w14:textId="4E4C2CA3" w:rsidR="00826358" w:rsidRPr="00D26058" w:rsidRDefault="001E607A" w:rsidP="002C5BCD">
      <w:pPr>
        <w:spacing w:after="160"/>
        <w:rPr>
          <w:lang w:val="en-GH"/>
        </w:rPr>
      </w:pPr>
      <w:r w:rsidRPr="00D26058">
        <w:rPr>
          <w:lang w:val="en-GH"/>
        </w:rPr>
        <w:br/>
      </w:r>
      <w:r w:rsidRPr="00D26058">
        <w:rPr>
          <w:lang w:val="en-GH"/>
        </w:rPr>
        <w:br/>
      </w:r>
    </w:p>
    <w:p w14:paraId="7C1DEAD7" w14:textId="17463EDA" w:rsidR="00715639" w:rsidRPr="00655A6B" w:rsidRDefault="00715639" w:rsidP="002C5BCD">
      <w:pPr>
        <w:spacing w:after="160"/>
        <w:rPr>
          <w:lang w:val="fr-CA"/>
        </w:rPr>
      </w:pPr>
    </w:p>
    <w:p w14:paraId="55F9DEF3" w14:textId="77777777" w:rsidR="00D26058" w:rsidRPr="00655A6B" w:rsidRDefault="00D26058" w:rsidP="002C5BCD">
      <w:pPr>
        <w:spacing w:after="160"/>
        <w:rPr>
          <w:lang w:val="fr-CA"/>
        </w:rPr>
      </w:pPr>
    </w:p>
    <w:sectPr w:rsidR="00D26058" w:rsidRPr="00655A6B" w:rsidSect="00500347">
      <w:headerReference w:type="default" r:id="rId8"/>
      <w:footerReference w:type="default" r:id="rId9"/>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0A7BE" w14:textId="77777777" w:rsidR="00302930" w:rsidRDefault="00302930" w:rsidP="00047D12">
      <w:r>
        <w:separator/>
      </w:r>
    </w:p>
  </w:endnote>
  <w:endnote w:type="continuationSeparator" w:id="0">
    <w:p w14:paraId="7D7C8854" w14:textId="77777777" w:rsidR="00302930" w:rsidRDefault="00302930" w:rsidP="0004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7479"/>
    </w:tblGrid>
    <w:tr w:rsidR="00E75C77" w14:paraId="14E98A01" w14:textId="77777777" w:rsidTr="006C37FA">
      <w:tc>
        <w:tcPr>
          <w:tcW w:w="1435" w:type="dxa"/>
        </w:tcPr>
        <w:p w14:paraId="5E76BE5F" w14:textId="02EF5768" w:rsidR="00E75C77" w:rsidRDefault="00E75C77" w:rsidP="00047D12">
          <w:pPr>
            <w:pStyle w:val="Footer"/>
            <w:jc w:val="center"/>
          </w:pPr>
          <w:permStart w:id="1415331769" w:ed="mutualrescue.org\finn"/>
          <w:permStart w:id="870327349" w:ed="hssv.org\josephinetempongko"/>
          <w:r>
            <w:rPr>
              <w:noProof/>
            </w:rPr>
            <w:drawing>
              <wp:inline distT="0" distB="0" distL="0" distR="0" wp14:anchorId="32F8D57F" wp14:editId="525C04D6">
                <wp:extent cx="1057275" cy="395801"/>
                <wp:effectExtent l="0" t="0" r="0" b="4445"/>
                <wp:docPr id="123251978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09269"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056" cy="397591"/>
                        </a:xfrm>
                        <a:prstGeom prst="rect">
                          <a:avLst/>
                        </a:prstGeom>
                      </pic:spPr>
                    </pic:pic>
                  </a:graphicData>
                </a:graphic>
              </wp:inline>
            </w:drawing>
          </w:r>
        </w:p>
      </w:tc>
      <w:tc>
        <w:tcPr>
          <w:tcW w:w="7915" w:type="dxa"/>
        </w:tcPr>
        <w:p w14:paraId="533B5BBC" w14:textId="77777777" w:rsidR="00E75C77" w:rsidRDefault="00E75C77" w:rsidP="00E75C77">
          <w:pPr>
            <w:pStyle w:val="Footer"/>
            <w:jc w:val="center"/>
            <w:rPr>
              <w:rFonts w:ascii="Montserrat" w:hAnsi="Montserrat"/>
            </w:rPr>
          </w:pPr>
          <w:r w:rsidRPr="00064482">
            <w:rPr>
              <w:rFonts w:ascii="Montserrat" w:hAnsi="Montserrat"/>
            </w:rPr>
            <w:t>Content provided by Mutual Rescue</w:t>
          </w:r>
          <w:r>
            <w:rPr>
              <w:rFonts w:ascii="Montserrat" w:hAnsi="Montserrat"/>
            </w:rPr>
            <w:t>. Translated by</w:t>
          </w:r>
        </w:p>
        <w:p w14:paraId="0C723861" w14:textId="0E60E2A9" w:rsidR="00E75C77" w:rsidRPr="00E75C77" w:rsidRDefault="00E75C77" w:rsidP="00E75C77">
          <w:pPr>
            <w:pStyle w:val="Footer"/>
            <w:jc w:val="center"/>
            <w:rPr>
              <w:rFonts w:ascii="Montserrat" w:hAnsi="Montserrat"/>
            </w:rPr>
          </w:pPr>
          <w:r>
            <w:rPr>
              <w:rFonts w:ascii="Montserrat" w:hAnsi="Montserrat"/>
            </w:rPr>
            <w:t>Daniel Luna, Luna Languages, Guadalajara, MX</w:t>
          </w:r>
        </w:p>
      </w:tc>
    </w:tr>
    <w:permEnd w:id="1415331769"/>
    <w:permEnd w:id="870327349"/>
  </w:tbl>
  <w:p w14:paraId="5FC5BCC5" w14:textId="77777777" w:rsidR="00E75C77" w:rsidRDefault="00E75C77" w:rsidP="00E7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443E4" w14:textId="77777777" w:rsidR="00302930" w:rsidRDefault="00302930" w:rsidP="00047D12">
      <w:r>
        <w:separator/>
      </w:r>
    </w:p>
  </w:footnote>
  <w:footnote w:type="continuationSeparator" w:id="0">
    <w:p w14:paraId="6068D1B7" w14:textId="77777777" w:rsidR="00302930" w:rsidRDefault="00302930" w:rsidP="0004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CE24B" w14:textId="77777777" w:rsidR="00047D12" w:rsidRDefault="00047D12" w:rsidP="00047D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B0392"/>
    <w:multiLevelType w:val="multilevel"/>
    <w:tmpl w:val="518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D4FCF"/>
    <w:multiLevelType w:val="multilevel"/>
    <w:tmpl w:val="DA4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509EC"/>
    <w:multiLevelType w:val="multilevel"/>
    <w:tmpl w:val="C65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501181">
    <w:abstractNumId w:val="2"/>
  </w:num>
  <w:num w:numId="2" w16cid:durableId="233636020">
    <w:abstractNumId w:val="1"/>
  </w:num>
  <w:num w:numId="3" w16cid:durableId="192873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NqlpExGGzjnYUoyVZincdXBIRpxedn2dilUI2becC4XzhYltZnOW3uCnnH7VgenabkX1nGui5nV6meXkzLDrMA==" w:salt="+Vda09n6tDYlRYsO0soY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2"/>
    <w:rsid w:val="00000886"/>
    <w:rsid w:val="00047D12"/>
    <w:rsid w:val="00064482"/>
    <w:rsid w:val="0007169D"/>
    <w:rsid w:val="000C0ED4"/>
    <w:rsid w:val="000F0CA9"/>
    <w:rsid w:val="001144B0"/>
    <w:rsid w:val="00140A12"/>
    <w:rsid w:val="001B3722"/>
    <w:rsid w:val="001E607A"/>
    <w:rsid w:val="001E75FC"/>
    <w:rsid w:val="001F79A3"/>
    <w:rsid w:val="00204FA9"/>
    <w:rsid w:val="0021452C"/>
    <w:rsid w:val="00277666"/>
    <w:rsid w:val="00297160"/>
    <w:rsid w:val="002C5BCD"/>
    <w:rsid w:val="00302930"/>
    <w:rsid w:val="0036532A"/>
    <w:rsid w:val="003A0AC7"/>
    <w:rsid w:val="003A57EB"/>
    <w:rsid w:val="003F4B6B"/>
    <w:rsid w:val="004715D7"/>
    <w:rsid w:val="0048521D"/>
    <w:rsid w:val="004E4D68"/>
    <w:rsid w:val="00500347"/>
    <w:rsid w:val="005205DD"/>
    <w:rsid w:val="00523F50"/>
    <w:rsid w:val="005363FF"/>
    <w:rsid w:val="0062652D"/>
    <w:rsid w:val="00655A6B"/>
    <w:rsid w:val="00690BA1"/>
    <w:rsid w:val="00697586"/>
    <w:rsid w:val="006A2A10"/>
    <w:rsid w:val="006C37FA"/>
    <w:rsid w:val="00715639"/>
    <w:rsid w:val="007572DB"/>
    <w:rsid w:val="00812D7B"/>
    <w:rsid w:val="00826358"/>
    <w:rsid w:val="008B76C5"/>
    <w:rsid w:val="008C42D1"/>
    <w:rsid w:val="008E0ABC"/>
    <w:rsid w:val="00A12577"/>
    <w:rsid w:val="00A5419C"/>
    <w:rsid w:val="00AB666C"/>
    <w:rsid w:val="00B1235F"/>
    <w:rsid w:val="00B44927"/>
    <w:rsid w:val="00BD6816"/>
    <w:rsid w:val="00BE4179"/>
    <w:rsid w:val="00BE6A31"/>
    <w:rsid w:val="00CB3A8E"/>
    <w:rsid w:val="00CC1D4D"/>
    <w:rsid w:val="00CF4FB6"/>
    <w:rsid w:val="00D26058"/>
    <w:rsid w:val="00D4151C"/>
    <w:rsid w:val="00D94F4E"/>
    <w:rsid w:val="00E333C7"/>
    <w:rsid w:val="00E75C77"/>
    <w:rsid w:val="00E76442"/>
    <w:rsid w:val="00E76770"/>
    <w:rsid w:val="00E90EF5"/>
    <w:rsid w:val="00EB4D9E"/>
    <w:rsid w:val="00F175E1"/>
    <w:rsid w:val="00F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861"/>
  <w15:chartTrackingRefBased/>
  <w15:docId w15:val="{87CC37F9-3C98-1044-8874-D9077995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12"/>
    <w:rPr>
      <w:rFonts w:eastAsiaTheme="majorEastAsia" w:cstheme="majorBidi"/>
      <w:color w:val="272727" w:themeColor="text1" w:themeTint="D8"/>
    </w:rPr>
  </w:style>
  <w:style w:type="paragraph" w:styleId="Title">
    <w:name w:val="Title"/>
    <w:basedOn w:val="Normal"/>
    <w:next w:val="Normal"/>
    <w:link w:val="TitleChar"/>
    <w:uiPriority w:val="10"/>
    <w:qFormat/>
    <w:rsid w:val="00047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7D12"/>
    <w:rPr>
      <w:i/>
      <w:iCs/>
      <w:color w:val="404040" w:themeColor="text1" w:themeTint="BF"/>
    </w:rPr>
  </w:style>
  <w:style w:type="paragraph" w:styleId="ListParagraph">
    <w:name w:val="List Paragraph"/>
    <w:basedOn w:val="Normal"/>
    <w:uiPriority w:val="34"/>
    <w:qFormat/>
    <w:rsid w:val="00047D12"/>
    <w:pPr>
      <w:ind w:left="720"/>
      <w:contextualSpacing/>
    </w:pPr>
  </w:style>
  <w:style w:type="character" w:styleId="IntenseEmphasis">
    <w:name w:val="Intense Emphasis"/>
    <w:basedOn w:val="DefaultParagraphFont"/>
    <w:uiPriority w:val="21"/>
    <w:qFormat/>
    <w:rsid w:val="00047D12"/>
    <w:rPr>
      <w:i/>
      <w:iCs/>
      <w:color w:val="0F4761" w:themeColor="accent1" w:themeShade="BF"/>
    </w:rPr>
  </w:style>
  <w:style w:type="paragraph" w:styleId="IntenseQuote">
    <w:name w:val="Intense Quote"/>
    <w:basedOn w:val="Normal"/>
    <w:next w:val="Normal"/>
    <w:link w:val="IntenseQuoteChar"/>
    <w:uiPriority w:val="30"/>
    <w:qFormat/>
    <w:rsid w:val="00047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12"/>
    <w:rPr>
      <w:i/>
      <w:iCs/>
      <w:color w:val="0F4761" w:themeColor="accent1" w:themeShade="BF"/>
    </w:rPr>
  </w:style>
  <w:style w:type="character" w:styleId="IntenseReference">
    <w:name w:val="Intense Reference"/>
    <w:basedOn w:val="DefaultParagraphFont"/>
    <w:uiPriority w:val="32"/>
    <w:qFormat/>
    <w:rsid w:val="00047D12"/>
    <w:rPr>
      <w:b/>
      <w:bCs/>
      <w:smallCaps/>
      <w:color w:val="0F4761" w:themeColor="accent1" w:themeShade="BF"/>
      <w:spacing w:val="5"/>
    </w:rPr>
  </w:style>
  <w:style w:type="paragraph" w:styleId="Header">
    <w:name w:val="header"/>
    <w:basedOn w:val="Normal"/>
    <w:link w:val="HeaderChar"/>
    <w:uiPriority w:val="99"/>
    <w:unhideWhenUsed/>
    <w:rsid w:val="00047D12"/>
    <w:pPr>
      <w:tabs>
        <w:tab w:val="center" w:pos="4680"/>
        <w:tab w:val="right" w:pos="9360"/>
      </w:tabs>
    </w:pPr>
  </w:style>
  <w:style w:type="character" w:customStyle="1" w:styleId="HeaderChar">
    <w:name w:val="Header Char"/>
    <w:basedOn w:val="DefaultParagraphFont"/>
    <w:link w:val="Header"/>
    <w:uiPriority w:val="99"/>
    <w:rsid w:val="00047D12"/>
  </w:style>
  <w:style w:type="paragraph" w:styleId="Footer">
    <w:name w:val="footer"/>
    <w:basedOn w:val="Normal"/>
    <w:link w:val="FooterChar"/>
    <w:uiPriority w:val="99"/>
    <w:unhideWhenUsed/>
    <w:rsid w:val="00047D12"/>
    <w:pPr>
      <w:tabs>
        <w:tab w:val="center" w:pos="4680"/>
        <w:tab w:val="right" w:pos="9360"/>
      </w:tabs>
    </w:pPr>
  </w:style>
  <w:style w:type="character" w:customStyle="1" w:styleId="FooterChar">
    <w:name w:val="Footer Char"/>
    <w:basedOn w:val="DefaultParagraphFont"/>
    <w:link w:val="Footer"/>
    <w:uiPriority w:val="99"/>
    <w:rsid w:val="00047D12"/>
  </w:style>
  <w:style w:type="table" w:styleId="TableGrid">
    <w:name w:val="Table Grid"/>
    <w:basedOn w:val="TableNormal"/>
    <w:uiPriority w:val="39"/>
    <w:rsid w:val="00E7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526">
      <w:bodyDiv w:val="1"/>
      <w:marLeft w:val="0"/>
      <w:marRight w:val="0"/>
      <w:marTop w:val="0"/>
      <w:marBottom w:val="0"/>
      <w:divBdr>
        <w:top w:val="none" w:sz="0" w:space="0" w:color="auto"/>
        <w:left w:val="none" w:sz="0" w:space="0" w:color="auto"/>
        <w:bottom w:val="none" w:sz="0" w:space="0" w:color="auto"/>
        <w:right w:val="none" w:sz="0" w:space="0" w:color="auto"/>
      </w:divBdr>
    </w:div>
    <w:div w:id="17396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689</Words>
  <Characters>3932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Tempongko</dc:creator>
  <cp:keywords/>
  <dc:description/>
  <cp:lastModifiedBy>Prince Baffour</cp:lastModifiedBy>
  <cp:revision>14</cp:revision>
  <dcterms:created xsi:type="dcterms:W3CDTF">2024-12-12T13:24:00Z</dcterms:created>
  <dcterms:modified xsi:type="dcterms:W3CDTF">2024-12-16T21:22:00Z</dcterms:modified>
</cp:coreProperties>
</file>